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B415C" w14:textId="77777777" w:rsidR="00B11F88" w:rsidRPr="00B11F88" w:rsidRDefault="00B11F88" w:rsidP="00B11F88">
      <w:pPr>
        <w:spacing w:after="0"/>
        <w:rPr>
          <w:rFonts w:ascii="Calibri" w:hAnsi="Calibri" w:cs="Calibri"/>
        </w:rPr>
      </w:pPr>
      <w:r w:rsidRPr="00B11F88">
        <w:rPr>
          <w:rFonts w:ascii="Calibri" w:hAnsi="Calibri" w:cs="Calibri"/>
        </w:rPr>
        <w:t>Instructions:</w:t>
      </w:r>
    </w:p>
    <w:p w14:paraId="1709CE27" w14:textId="2F4D4ECD" w:rsidR="00BB52B9" w:rsidRDefault="00BB52B9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form needs to be filled </w:t>
      </w:r>
      <w:r w:rsidR="00335A5F">
        <w:rPr>
          <w:rFonts w:ascii="Calibri" w:hAnsi="Calibri" w:cs="Calibri"/>
        </w:rPr>
        <w:t>in</w:t>
      </w:r>
      <w:r>
        <w:rPr>
          <w:rFonts w:ascii="Calibri" w:hAnsi="Calibri" w:cs="Calibri"/>
        </w:rPr>
        <w:t xml:space="preserve"> INDIVIDUALLY by each student. </w:t>
      </w:r>
    </w:p>
    <w:p w14:paraId="3961F033" w14:textId="24D75E54" w:rsidR="00B6470C" w:rsidRDefault="00B6470C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Section A should be completed by </w:t>
      </w:r>
      <w:r w:rsidR="00335A5F">
        <w:rPr>
          <w:rFonts w:ascii="Calibri" w:hAnsi="Calibri" w:cs="Calibri"/>
        </w:rPr>
        <w:t>the student</w:t>
      </w:r>
      <w:r w:rsidR="00697BAD">
        <w:rPr>
          <w:rFonts w:ascii="Calibri" w:hAnsi="Calibri" w:cs="Calibri"/>
        </w:rPr>
        <w:t xml:space="preserve"> and </w:t>
      </w:r>
      <w:r w:rsidR="000A04C8">
        <w:rPr>
          <w:rFonts w:ascii="Calibri" w:hAnsi="Calibri" w:cs="Calibri"/>
        </w:rPr>
        <w:t>sent</w:t>
      </w:r>
      <w:r w:rsidR="00697BAD">
        <w:rPr>
          <w:rFonts w:ascii="Calibri" w:hAnsi="Calibri" w:cs="Calibri"/>
        </w:rPr>
        <w:t xml:space="preserve"> to </w:t>
      </w:r>
      <w:r w:rsidR="002432C2">
        <w:rPr>
          <w:rFonts w:ascii="Calibri" w:hAnsi="Calibri" w:cs="Calibri"/>
        </w:rPr>
        <w:t xml:space="preserve">the </w:t>
      </w:r>
      <w:r w:rsidR="00697BAD">
        <w:rPr>
          <w:rFonts w:ascii="Calibri" w:hAnsi="Calibri" w:cs="Calibri"/>
        </w:rPr>
        <w:t xml:space="preserve">Academic Supervisor. </w:t>
      </w:r>
      <w:r w:rsidR="002432C2">
        <w:rPr>
          <w:rFonts w:ascii="Calibri" w:hAnsi="Calibri" w:cs="Calibri"/>
        </w:rPr>
        <w:t xml:space="preserve">The </w:t>
      </w:r>
      <w:r w:rsidR="005E3C6D">
        <w:rPr>
          <w:rFonts w:ascii="Calibri" w:hAnsi="Calibri" w:cs="Calibri"/>
        </w:rPr>
        <w:t xml:space="preserve">Academic Supervisor will contact </w:t>
      </w:r>
      <w:r w:rsidR="001509D4">
        <w:rPr>
          <w:rFonts w:ascii="Calibri" w:hAnsi="Calibri" w:cs="Calibri"/>
        </w:rPr>
        <w:t xml:space="preserve">the </w:t>
      </w:r>
      <w:r w:rsidR="005E3C6D">
        <w:rPr>
          <w:rFonts w:ascii="Calibri" w:hAnsi="Calibri" w:cs="Calibri"/>
        </w:rPr>
        <w:t>Industrial Supervisor for appraisal purposes.</w:t>
      </w:r>
    </w:p>
    <w:p w14:paraId="32C721C4" w14:textId="75F363BA" w:rsidR="00B11F88" w:rsidRPr="00B11F88" w:rsidRDefault="00B11F88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 w:rsidRPr="00B11F88">
        <w:rPr>
          <w:rFonts w:ascii="Calibri" w:hAnsi="Calibri" w:cs="Calibri"/>
        </w:rPr>
        <w:t xml:space="preserve">Section B and C </w:t>
      </w:r>
      <w:r w:rsidR="008E1E6D">
        <w:rPr>
          <w:rFonts w:ascii="Calibri" w:hAnsi="Calibri" w:cs="Calibri"/>
        </w:rPr>
        <w:t>must</w:t>
      </w:r>
      <w:r w:rsidRPr="00B11F88">
        <w:rPr>
          <w:rFonts w:ascii="Calibri" w:hAnsi="Calibri" w:cs="Calibri"/>
        </w:rPr>
        <w:t xml:space="preserve"> be completed by the industrial supervisor.</w:t>
      </w:r>
    </w:p>
    <w:p w14:paraId="5B2B5262" w14:textId="513D316A" w:rsidR="00B11F88" w:rsidRDefault="005E3C6D" w:rsidP="00B11F8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Industry Supervisor to r</w:t>
      </w:r>
      <w:r w:rsidR="00B11F88" w:rsidRPr="00B11F88">
        <w:rPr>
          <w:rFonts w:ascii="Calibri" w:hAnsi="Calibri" w:cs="Calibri"/>
        </w:rPr>
        <w:t xml:space="preserve">eturn the completed </w:t>
      </w:r>
      <w:r w:rsidR="00B6470C">
        <w:rPr>
          <w:rFonts w:ascii="Calibri" w:hAnsi="Calibri" w:cs="Calibri"/>
        </w:rPr>
        <w:t xml:space="preserve">evaluation </w:t>
      </w:r>
      <w:r w:rsidR="000803D3">
        <w:rPr>
          <w:rFonts w:ascii="Calibri" w:hAnsi="Calibri" w:cs="Calibri"/>
        </w:rPr>
        <w:t xml:space="preserve">form </w:t>
      </w:r>
      <w:r w:rsidR="00B11F88" w:rsidRPr="00B11F88">
        <w:rPr>
          <w:rFonts w:ascii="Calibri" w:hAnsi="Calibri" w:cs="Calibri"/>
        </w:rPr>
        <w:t>to the academic supervisor.</w:t>
      </w:r>
    </w:p>
    <w:p w14:paraId="1DC66A3B" w14:textId="2A43EA1C" w:rsidR="00F86F58" w:rsidRPr="00F86F58" w:rsidRDefault="00F86F58" w:rsidP="00F86F58">
      <w:pPr>
        <w:numPr>
          <w:ilvl w:val="0"/>
          <w:numId w:val="1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academic supervisor must</w:t>
      </w:r>
      <w:r w:rsidRPr="00B11F8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retain</w:t>
      </w:r>
      <w:r w:rsidRPr="00B11F88">
        <w:rPr>
          <w:rFonts w:ascii="Calibri" w:hAnsi="Calibri" w:cs="Calibri"/>
        </w:rPr>
        <w:t xml:space="preserve"> the completed </w:t>
      </w:r>
      <w:r>
        <w:rPr>
          <w:rFonts w:ascii="Calibri" w:hAnsi="Calibri" w:cs="Calibri"/>
        </w:rPr>
        <w:t>evaluation form and submit it to the WBL coordinator for record keeping</w:t>
      </w:r>
      <w:r w:rsidRPr="00B11F88">
        <w:rPr>
          <w:rFonts w:ascii="Calibri" w:hAnsi="Calibri" w:cs="Calibri"/>
        </w:rPr>
        <w:t>.</w:t>
      </w:r>
    </w:p>
    <w:p w14:paraId="19B73F28" w14:textId="2615D34D" w:rsidR="00594898" w:rsidRDefault="00594898" w:rsidP="00594898">
      <w:pPr>
        <w:spacing w:after="0"/>
        <w:rPr>
          <w:b/>
          <w:bCs/>
          <w:sz w:val="28"/>
          <w:szCs w:val="28"/>
          <w:lang w:val="en-MY"/>
        </w:rPr>
      </w:pPr>
    </w:p>
    <w:p w14:paraId="01EBB527" w14:textId="77777777" w:rsidR="00B11F88" w:rsidRPr="00B11F88" w:rsidRDefault="00B11F88" w:rsidP="00B11F88">
      <w:pPr>
        <w:numPr>
          <w:ilvl w:val="0"/>
          <w:numId w:val="10"/>
        </w:numPr>
        <w:spacing w:after="0" w:line="360" w:lineRule="auto"/>
        <w:rPr>
          <w:rFonts w:cstheme="minorHAnsi"/>
          <w:b/>
        </w:rPr>
      </w:pPr>
      <w:r w:rsidRPr="00B11F88">
        <w:rPr>
          <w:rFonts w:cstheme="minorHAnsi"/>
          <w:b/>
        </w:rPr>
        <w:t>Student Details (student to fill up and return to academic supervisor before appraisal)</w:t>
      </w:r>
    </w:p>
    <w:tbl>
      <w:tblPr>
        <w:tblW w:w="12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5220"/>
        <w:gridCol w:w="1800"/>
        <w:gridCol w:w="3870"/>
      </w:tblGrid>
      <w:tr w:rsidR="0015301A" w:rsidRPr="00B11F88" w14:paraId="549A16CD" w14:textId="343E9FB3" w:rsidTr="0015301A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4A9149A5" w14:textId="6379972C" w:rsidR="0015301A" w:rsidRPr="00B11F88" w:rsidRDefault="0015301A" w:rsidP="000E7DF9">
            <w:pPr>
              <w:spacing w:before="20" w:after="20"/>
              <w:rPr>
                <w:rFonts w:cstheme="minorHAnsi"/>
                <w:b/>
                <w:bCs/>
              </w:rPr>
            </w:pPr>
            <w:r w:rsidRPr="00B11F88">
              <w:rPr>
                <w:rFonts w:cstheme="minorHAnsi"/>
                <w:b/>
                <w:bCs/>
              </w:rPr>
              <w:t xml:space="preserve">Student Name 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42C32CCA" w14:textId="77777777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2DEDF6ED" w14:textId="27783EEC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  <w:r w:rsidRPr="00B11F88">
              <w:rPr>
                <w:rFonts w:cstheme="minorHAnsi"/>
                <w:b/>
                <w:bCs/>
              </w:rPr>
              <w:t>Student ID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1816048" w14:textId="77777777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B11F88" w:rsidRPr="00B11F88" w14:paraId="6A560533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07A6D477" w14:textId="70C0CF59" w:rsidR="00B11F88" w:rsidRPr="00B11F88" w:rsidRDefault="00B11F88" w:rsidP="000E7DF9">
            <w:pPr>
              <w:spacing w:before="20" w:after="20"/>
              <w:rPr>
                <w:rFonts w:cstheme="minorHAnsi"/>
                <w:b/>
                <w:bCs/>
              </w:rPr>
            </w:pPr>
            <w:r w:rsidRPr="00B11F88">
              <w:rPr>
                <w:rFonts w:cstheme="minorHAnsi"/>
                <w:b/>
                <w:bCs/>
              </w:rPr>
              <w:t>Company Name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49DE259E" w14:textId="0A38E4C8" w:rsidR="00B11F88" w:rsidRPr="00B11F88" w:rsidRDefault="00B11F88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15301A" w:rsidRPr="00B11F88" w14:paraId="184AD35E" w14:textId="2D24E18A" w:rsidTr="0015301A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12E8B0C1" w14:textId="2716AD5D" w:rsidR="0015301A" w:rsidRDefault="0015301A" w:rsidP="000E7DF9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Industry Supervisor Name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03D18793" w14:textId="77777777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0D0E24B2" w14:textId="5150B08D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Industry Supervisor Email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AED395B" w14:textId="77777777" w:rsidR="0015301A" w:rsidRPr="00B11F88" w:rsidRDefault="0015301A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B6470C" w:rsidRPr="00B11F88" w14:paraId="0EF467B3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3E4F4287" w14:textId="3D6C5E39" w:rsidR="00B6470C" w:rsidRPr="00B11F88" w:rsidRDefault="00B6470C" w:rsidP="000E7DF9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Project Name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01B81B1A" w14:textId="77777777" w:rsidR="00B6470C" w:rsidRPr="00B11F88" w:rsidRDefault="00B6470C" w:rsidP="000E7DF9">
            <w:pPr>
              <w:spacing w:before="20" w:after="20"/>
              <w:rPr>
                <w:rFonts w:cstheme="minorHAnsi"/>
              </w:rPr>
            </w:pPr>
          </w:p>
        </w:tc>
      </w:tr>
      <w:tr w:rsidR="00B6470C" w:rsidRPr="00B11F88" w14:paraId="59EA8B3D" w14:textId="77777777" w:rsidTr="00154482">
        <w:trPr>
          <w:trHeight w:val="430"/>
        </w:trPr>
        <w:tc>
          <w:tcPr>
            <w:tcW w:w="1975" w:type="dxa"/>
            <w:shd w:val="clear" w:color="auto" w:fill="D9D9D9"/>
            <w:vAlign w:val="center"/>
          </w:tcPr>
          <w:p w14:paraId="2562E088" w14:textId="68E26E05" w:rsidR="00B6470C" w:rsidRDefault="00B6470C" w:rsidP="000E7DF9">
            <w:pPr>
              <w:spacing w:before="20" w:after="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Overview of project</w:t>
            </w:r>
          </w:p>
        </w:tc>
        <w:tc>
          <w:tcPr>
            <w:tcW w:w="10890" w:type="dxa"/>
            <w:gridSpan w:val="3"/>
            <w:shd w:val="clear" w:color="auto" w:fill="auto"/>
            <w:vAlign w:val="center"/>
          </w:tcPr>
          <w:p w14:paraId="08F8C55E" w14:textId="77777777" w:rsidR="00B6470C" w:rsidRDefault="00B6470C" w:rsidP="000E7DF9">
            <w:pPr>
              <w:spacing w:before="20" w:after="20"/>
              <w:rPr>
                <w:rFonts w:cstheme="minorHAnsi"/>
              </w:rPr>
            </w:pPr>
          </w:p>
          <w:p w14:paraId="1F176B2D" w14:textId="77777777" w:rsidR="00B6470C" w:rsidRDefault="00B6470C" w:rsidP="000E7DF9">
            <w:pPr>
              <w:spacing w:before="20" w:after="20"/>
              <w:rPr>
                <w:rFonts w:cstheme="minorHAnsi"/>
              </w:rPr>
            </w:pPr>
          </w:p>
          <w:p w14:paraId="5F611DEC" w14:textId="77777777" w:rsidR="00B6470C" w:rsidRDefault="00B6470C" w:rsidP="000E7DF9">
            <w:pPr>
              <w:spacing w:before="20" w:after="20"/>
              <w:rPr>
                <w:rFonts w:cstheme="minorHAnsi"/>
              </w:rPr>
            </w:pPr>
          </w:p>
          <w:p w14:paraId="5EDAFDA8" w14:textId="77777777" w:rsidR="00B6470C" w:rsidRDefault="00B6470C" w:rsidP="000E7DF9">
            <w:pPr>
              <w:spacing w:before="20" w:after="20"/>
              <w:rPr>
                <w:rFonts w:cstheme="minorHAnsi"/>
              </w:rPr>
            </w:pPr>
          </w:p>
          <w:p w14:paraId="07D84176" w14:textId="77777777" w:rsidR="00B6470C" w:rsidRDefault="00B6470C" w:rsidP="000E7DF9">
            <w:pPr>
              <w:spacing w:before="20" w:after="20"/>
              <w:rPr>
                <w:rFonts w:cstheme="minorHAnsi"/>
              </w:rPr>
            </w:pPr>
          </w:p>
          <w:p w14:paraId="5D4C79D3" w14:textId="1241F81E" w:rsidR="00B6470C" w:rsidRPr="00B11F88" w:rsidRDefault="00B6470C" w:rsidP="000E7DF9">
            <w:pPr>
              <w:spacing w:before="20" w:after="20"/>
              <w:rPr>
                <w:rFonts w:cstheme="minorHAnsi"/>
              </w:rPr>
            </w:pPr>
          </w:p>
        </w:tc>
      </w:tr>
    </w:tbl>
    <w:p w14:paraId="01125776" w14:textId="7E604418" w:rsidR="00B11F88" w:rsidRDefault="00B11F88" w:rsidP="00B11F88">
      <w:pPr>
        <w:rPr>
          <w:rFonts w:cstheme="minorHAnsi"/>
        </w:rPr>
      </w:pPr>
    </w:p>
    <w:p w14:paraId="4E213CD0" w14:textId="6C26C735" w:rsidR="0015301A" w:rsidRDefault="0015301A" w:rsidP="00B11F88">
      <w:pPr>
        <w:rPr>
          <w:rFonts w:cstheme="minorHAnsi"/>
        </w:rPr>
      </w:pPr>
    </w:p>
    <w:p w14:paraId="26B53FAE" w14:textId="67197C70" w:rsidR="0015301A" w:rsidRDefault="0015301A" w:rsidP="00B11F88">
      <w:pPr>
        <w:rPr>
          <w:rFonts w:cstheme="minorHAnsi"/>
        </w:rPr>
      </w:pPr>
    </w:p>
    <w:p w14:paraId="57C7C035" w14:textId="77777777" w:rsidR="005E3C6D" w:rsidRDefault="005E3C6D" w:rsidP="00B11F88">
      <w:pPr>
        <w:rPr>
          <w:rFonts w:cstheme="minorHAnsi"/>
        </w:rPr>
      </w:pPr>
    </w:p>
    <w:p w14:paraId="71E7EEC6" w14:textId="77777777" w:rsidR="0015301A" w:rsidRDefault="0015301A" w:rsidP="00B11F88">
      <w:pPr>
        <w:rPr>
          <w:rFonts w:cstheme="minorHAnsi"/>
        </w:rPr>
      </w:pPr>
    </w:p>
    <w:p w14:paraId="0025E69A" w14:textId="77777777" w:rsidR="009F76DD" w:rsidRDefault="009F76DD" w:rsidP="00B11F88">
      <w:pPr>
        <w:rPr>
          <w:rFonts w:cstheme="minorHAnsi"/>
          <w:vanish/>
        </w:rPr>
      </w:pPr>
    </w:p>
    <w:p w14:paraId="2B975870" w14:textId="68287A61" w:rsidR="00EA3650" w:rsidRDefault="00EA3650" w:rsidP="00B11F88">
      <w:pPr>
        <w:rPr>
          <w:rFonts w:cstheme="minorHAnsi"/>
          <w:vanish/>
        </w:rPr>
      </w:pPr>
    </w:p>
    <w:p w14:paraId="73EBD631" w14:textId="398518C7" w:rsidR="00EA3650" w:rsidRDefault="00EA3650" w:rsidP="00B11F88">
      <w:pPr>
        <w:rPr>
          <w:rFonts w:cstheme="minorHAnsi"/>
          <w:vanish/>
        </w:rPr>
      </w:pPr>
    </w:p>
    <w:p w14:paraId="42145140" w14:textId="207DDE9E" w:rsidR="00EA3650" w:rsidRDefault="00EA3650" w:rsidP="00B11F88">
      <w:pPr>
        <w:rPr>
          <w:rFonts w:cstheme="minorHAnsi"/>
          <w:vanish/>
        </w:rPr>
      </w:pPr>
    </w:p>
    <w:p w14:paraId="37B20CDB" w14:textId="5A654A84" w:rsidR="00B11F88" w:rsidRPr="00267E9C" w:rsidRDefault="00B6470C" w:rsidP="00B11F88">
      <w:pPr>
        <w:numPr>
          <w:ilvl w:val="0"/>
          <w:numId w:val="10"/>
        </w:num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Evaluation</w:t>
      </w:r>
      <w:r w:rsidR="00B11F88" w:rsidRPr="00B11F88">
        <w:rPr>
          <w:rFonts w:cstheme="minorHAnsi"/>
          <w:b/>
        </w:rPr>
        <w:t xml:space="preserve"> (to be filled up by industrial supervisor)</w:t>
      </w:r>
    </w:p>
    <w:p w14:paraId="7AE8A103" w14:textId="77777777" w:rsidR="00267E9C" w:rsidRPr="00B11F88" w:rsidRDefault="00267E9C" w:rsidP="00267E9C">
      <w:pPr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270"/>
        <w:gridCol w:w="991"/>
        <w:gridCol w:w="1529"/>
        <w:gridCol w:w="360"/>
        <w:gridCol w:w="2428"/>
        <w:gridCol w:w="92"/>
        <w:gridCol w:w="360"/>
        <w:gridCol w:w="2610"/>
        <w:gridCol w:w="283"/>
        <w:gridCol w:w="972"/>
      </w:tblGrid>
      <w:tr w:rsidR="00C757EB" w14:paraId="7F8FD2DC" w14:textId="77777777" w:rsidTr="00267E9C">
        <w:tc>
          <w:tcPr>
            <w:tcW w:w="12950" w:type="dxa"/>
            <w:gridSpan w:val="11"/>
            <w:shd w:val="clear" w:color="auto" w:fill="BFBFBF" w:themeFill="background1" w:themeFillShade="BF"/>
          </w:tcPr>
          <w:p w14:paraId="7ECC52C2" w14:textId="6BE39314" w:rsidR="00EA3650" w:rsidRPr="00EA3650" w:rsidRDefault="005E3C6D" w:rsidP="00EA3650">
            <w:pPr>
              <w:rPr>
                <w:b/>
                <w:bCs/>
                <w:sz w:val="24"/>
                <w:szCs w:val="24"/>
                <w:lang w:val="en-MY"/>
              </w:rPr>
            </w:pPr>
            <w:r>
              <w:rPr>
                <w:b/>
                <w:bCs/>
                <w:sz w:val="24"/>
                <w:szCs w:val="24"/>
                <w:lang w:val="en-MY"/>
              </w:rPr>
              <w:t>Work Observation</w:t>
            </w:r>
            <w:r w:rsidR="00C757EB" w:rsidRPr="009F76DD">
              <w:rPr>
                <w:b/>
                <w:bCs/>
                <w:sz w:val="24"/>
                <w:szCs w:val="24"/>
                <w:lang w:val="en-MY"/>
              </w:rPr>
              <w:t xml:space="preserve"> I</w:t>
            </w:r>
            <w:r w:rsidR="00267E9C">
              <w:rPr>
                <w:b/>
                <w:bCs/>
                <w:sz w:val="24"/>
                <w:szCs w:val="24"/>
                <w:lang w:val="en-MY"/>
              </w:rPr>
              <w:t xml:space="preserve"> </w:t>
            </w:r>
          </w:p>
        </w:tc>
      </w:tr>
      <w:tr w:rsidR="00C757EB" w14:paraId="465F1AE8" w14:textId="77777777" w:rsidTr="00267E9C">
        <w:tc>
          <w:tcPr>
            <w:tcW w:w="12950" w:type="dxa"/>
            <w:gridSpan w:val="11"/>
          </w:tcPr>
          <w:p w14:paraId="51E8E3D3" w14:textId="77777777" w:rsidR="00EA3650" w:rsidRPr="009F76DD" w:rsidRDefault="00EA3650" w:rsidP="00594898">
            <w:pPr>
              <w:rPr>
                <w:b/>
                <w:bCs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sz w:val="20"/>
                <w:szCs w:val="20"/>
                <w:lang w:val="en-MY"/>
              </w:rPr>
              <w:t xml:space="preserve">Assessment Criteria: </w:t>
            </w:r>
          </w:p>
          <w:p w14:paraId="03FAA3A7" w14:textId="4164F1E5" w:rsidR="005E3C6D" w:rsidRDefault="005E3C6D" w:rsidP="00F573C8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Draft project implementation strategy for the intended product launch</w:t>
            </w:r>
            <w:r w:rsidRPr="009F76DD">
              <w:rPr>
                <w:sz w:val="20"/>
                <w:szCs w:val="20"/>
                <w:lang w:val="en-MY"/>
              </w:rPr>
              <w:t xml:space="preserve"> </w:t>
            </w:r>
          </w:p>
          <w:p w14:paraId="58A0A8D2" w14:textId="24BE5DE1" w:rsidR="005E3C6D" w:rsidRPr="005E3C6D" w:rsidRDefault="005E3C6D" w:rsidP="00F573C8">
            <w:pPr>
              <w:pStyle w:val="ListParagraph"/>
              <w:numPr>
                <w:ilvl w:val="0"/>
                <w:numId w:val="16"/>
              </w:numPr>
              <w:rPr>
                <w:lang w:val="en-MY"/>
              </w:rPr>
            </w:pPr>
            <w:r w:rsidRPr="005E3C6D">
              <w:rPr>
                <w:lang w:val="en-MY"/>
              </w:rPr>
              <w:t>Manage resource and potential risks</w:t>
            </w:r>
          </w:p>
          <w:p w14:paraId="7D732BAA" w14:textId="2A21438B" w:rsidR="00F573C8" w:rsidRPr="005E3C6D" w:rsidRDefault="00F573C8" w:rsidP="005E3C6D">
            <w:pPr>
              <w:ind w:left="360"/>
              <w:rPr>
                <w:lang w:val="en-MY"/>
              </w:rPr>
            </w:pPr>
          </w:p>
        </w:tc>
      </w:tr>
      <w:tr w:rsidR="00F75E5F" w14:paraId="286CB646" w14:textId="77777777" w:rsidTr="0015301A">
        <w:tc>
          <w:tcPr>
            <w:tcW w:w="3325" w:type="dxa"/>
            <w:gridSpan w:val="2"/>
            <w:shd w:val="clear" w:color="auto" w:fill="000000" w:themeFill="text1"/>
          </w:tcPr>
          <w:p w14:paraId="5903889C" w14:textId="426EE240" w:rsidR="00F75E5F" w:rsidRPr="009F76DD" w:rsidRDefault="00F75E5F" w:rsidP="00F75E5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color w:val="FFFFFF"/>
                <w:sz w:val="20"/>
                <w:szCs w:val="20"/>
              </w:rPr>
              <w:t>Outstanding (</w:t>
            </w:r>
            <w:r w:rsidR="005E3C6D">
              <w:rPr>
                <w:b/>
                <w:color w:val="FFFFFF"/>
                <w:sz w:val="20"/>
                <w:szCs w:val="20"/>
              </w:rPr>
              <w:t>5</w:t>
            </w:r>
            <w:r w:rsidRPr="009F76DD">
              <w:rPr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2880" w:type="dxa"/>
            <w:gridSpan w:val="3"/>
            <w:shd w:val="clear" w:color="auto" w:fill="000000" w:themeFill="text1"/>
          </w:tcPr>
          <w:p w14:paraId="779CB730" w14:textId="6D22C94A" w:rsidR="00F75E5F" w:rsidRPr="009F76DD" w:rsidRDefault="00F75E5F" w:rsidP="00F75E5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color w:val="FFFFFF"/>
                <w:sz w:val="20"/>
                <w:szCs w:val="20"/>
              </w:rPr>
              <w:t>Mastering (</w:t>
            </w:r>
            <w:r w:rsidR="005E3C6D">
              <w:rPr>
                <w:b/>
                <w:color w:val="FFFFFF"/>
                <w:sz w:val="20"/>
                <w:szCs w:val="20"/>
              </w:rPr>
              <w:t>4</w:t>
            </w:r>
            <w:r w:rsidRPr="009F76DD">
              <w:rPr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2880" w:type="dxa"/>
            <w:gridSpan w:val="3"/>
            <w:shd w:val="clear" w:color="auto" w:fill="000000" w:themeFill="text1"/>
          </w:tcPr>
          <w:p w14:paraId="522CA991" w14:textId="59B34366" w:rsidR="00F75E5F" w:rsidRPr="009F76DD" w:rsidRDefault="00F75E5F" w:rsidP="00F75E5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color w:val="FFFFFF"/>
                <w:sz w:val="20"/>
                <w:szCs w:val="20"/>
              </w:rPr>
              <w:t>Developing (</w:t>
            </w:r>
            <w:r w:rsidR="005E3C6D">
              <w:rPr>
                <w:b/>
                <w:color w:val="FFFFFF"/>
                <w:sz w:val="20"/>
                <w:szCs w:val="20"/>
              </w:rPr>
              <w:t>3</w:t>
            </w:r>
            <w:r w:rsidRPr="009F76DD">
              <w:rPr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2893" w:type="dxa"/>
            <w:gridSpan w:val="2"/>
            <w:shd w:val="clear" w:color="auto" w:fill="000000" w:themeFill="text1"/>
          </w:tcPr>
          <w:p w14:paraId="167206B4" w14:textId="66C39FAD" w:rsidR="00F75E5F" w:rsidRPr="009F76DD" w:rsidRDefault="00F75E5F" w:rsidP="00F75E5F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9F76DD">
              <w:rPr>
                <w:b/>
                <w:color w:val="FFFFFF"/>
                <w:sz w:val="20"/>
                <w:szCs w:val="20"/>
              </w:rPr>
              <w:t>Beginning (0-</w:t>
            </w:r>
            <w:r w:rsidR="005E3C6D">
              <w:rPr>
                <w:b/>
                <w:color w:val="FFFFFF"/>
                <w:sz w:val="20"/>
                <w:szCs w:val="20"/>
              </w:rPr>
              <w:t>2</w:t>
            </w:r>
            <w:r w:rsidRPr="009F76DD">
              <w:rPr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972" w:type="dxa"/>
          </w:tcPr>
          <w:p w14:paraId="2F77F7DD" w14:textId="772AF5C3" w:rsidR="00F75E5F" w:rsidRPr="009F76DD" w:rsidRDefault="00F75E5F" w:rsidP="00F75E5F">
            <w:pPr>
              <w:jc w:val="center"/>
              <w:rPr>
                <w:b/>
                <w:bCs/>
                <w:sz w:val="20"/>
                <w:szCs w:val="20"/>
                <w:lang w:val="en-MY"/>
              </w:rPr>
            </w:pPr>
            <w:r w:rsidRPr="009F76DD">
              <w:rPr>
                <w:b/>
                <w:bCs/>
                <w:sz w:val="20"/>
                <w:szCs w:val="20"/>
                <w:lang w:val="en-MY"/>
              </w:rPr>
              <w:t>Mark Awarded</w:t>
            </w:r>
          </w:p>
        </w:tc>
      </w:tr>
      <w:tr w:rsidR="005E3C6D" w14:paraId="3E43B40B" w14:textId="77777777" w:rsidTr="0015301A">
        <w:tc>
          <w:tcPr>
            <w:tcW w:w="3325" w:type="dxa"/>
            <w:gridSpan w:val="2"/>
          </w:tcPr>
          <w:p w14:paraId="344E5D10" w14:textId="7DFFBA55" w:rsidR="005E3C6D" w:rsidRPr="009F76DD" w:rsidRDefault="005E3C6D" w:rsidP="005E3C6D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Effectively channel and manage resources and potential risks to drive solutions in the complex and dynamic environments and/or contemporary real-world settings</w:t>
            </w:r>
          </w:p>
        </w:tc>
        <w:tc>
          <w:tcPr>
            <w:tcW w:w="2880" w:type="dxa"/>
            <w:gridSpan w:val="3"/>
          </w:tcPr>
          <w:p w14:paraId="3D54F52C" w14:textId="425F6F4F" w:rsidR="005E3C6D" w:rsidRPr="009F76DD" w:rsidRDefault="005E3C6D" w:rsidP="005E3C6D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Channel and manage resources and potential risks to drive solutions in the complex and dynamic environments and/or contemporary real-world settings</w:t>
            </w:r>
          </w:p>
        </w:tc>
        <w:tc>
          <w:tcPr>
            <w:tcW w:w="2880" w:type="dxa"/>
            <w:gridSpan w:val="3"/>
          </w:tcPr>
          <w:p w14:paraId="7F4E61F6" w14:textId="7FE9B900" w:rsidR="005E3C6D" w:rsidRPr="009F76DD" w:rsidRDefault="005E3C6D" w:rsidP="005E3C6D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Describe and explain concepts of resource and risk management to drive solution in the complex and dynamic environments and/or contemporary real-world settings</w:t>
            </w:r>
          </w:p>
        </w:tc>
        <w:tc>
          <w:tcPr>
            <w:tcW w:w="2893" w:type="dxa"/>
            <w:gridSpan w:val="2"/>
          </w:tcPr>
          <w:p w14:paraId="7D11176B" w14:textId="5ED3C9D9" w:rsidR="005E3C6D" w:rsidRPr="009F76DD" w:rsidRDefault="005E3C6D" w:rsidP="005E3C6D">
            <w:pPr>
              <w:rPr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Have awareness of concepts of resource and risk management to drive solutions in the complex and dynamic environments and/or contemporary real-world settings</w:t>
            </w:r>
          </w:p>
        </w:tc>
        <w:tc>
          <w:tcPr>
            <w:tcW w:w="972" w:type="dxa"/>
          </w:tcPr>
          <w:p w14:paraId="13BC6A38" w14:textId="6C027074" w:rsidR="005E3C6D" w:rsidRPr="009F76DD" w:rsidRDefault="005E3C6D" w:rsidP="005E3C6D">
            <w:pPr>
              <w:rPr>
                <w:b/>
                <w:bCs/>
                <w:sz w:val="20"/>
                <w:szCs w:val="20"/>
                <w:lang w:val="en-MY"/>
              </w:rPr>
            </w:pPr>
          </w:p>
        </w:tc>
      </w:tr>
      <w:tr w:rsidR="00EF25A5" w14:paraId="0290289E" w14:textId="77777777" w:rsidTr="00F00095">
        <w:tc>
          <w:tcPr>
            <w:tcW w:w="12950" w:type="dxa"/>
            <w:gridSpan w:val="11"/>
            <w:shd w:val="clear" w:color="auto" w:fill="D9D9D9" w:themeFill="background1" w:themeFillShade="D9"/>
          </w:tcPr>
          <w:p w14:paraId="585651E2" w14:textId="77777777" w:rsidR="00EF25A5" w:rsidRPr="00FF1343" w:rsidRDefault="00EF25A5" w:rsidP="00F00095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Performance Review and Comments:</w:t>
            </w:r>
          </w:p>
        </w:tc>
      </w:tr>
      <w:tr w:rsidR="00EF25A5" w14:paraId="4939AA86" w14:textId="77777777" w:rsidTr="00F00095">
        <w:tc>
          <w:tcPr>
            <w:tcW w:w="12950" w:type="dxa"/>
            <w:gridSpan w:val="11"/>
            <w:shd w:val="clear" w:color="auto" w:fill="FFFFFF" w:themeFill="background1"/>
          </w:tcPr>
          <w:p w14:paraId="6F72DCE2" w14:textId="77777777" w:rsidR="00EF25A5" w:rsidRDefault="00EF25A5" w:rsidP="00F00095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Comments of Other Work Performance :</w:t>
            </w:r>
          </w:p>
          <w:p w14:paraId="2490BFBE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  <w:p w14:paraId="6018AD52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  <w:p w14:paraId="2DBDFFB4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  <w:p w14:paraId="6D0758DB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  <w:p w14:paraId="4DE8B9CD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  <w:p w14:paraId="742CCB35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  <w:p w14:paraId="757C9302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  <w:p w14:paraId="47209D27" w14:textId="77777777" w:rsidR="00EF25A5" w:rsidRDefault="00EF25A5" w:rsidP="00F00095">
            <w:pPr>
              <w:rPr>
                <w:b/>
                <w:bCs/>
                <w:lang w:val="en-MY"/>
              </w:rPr>
            </w:pPr>
          </w:p>
        </w:tc>
      </w:tr>
      <w:tr w:rsidR="00EF25A5" w14:paraId="729E0E70" w14:textId="77777777" w:rsidTr="0015301A">
        <w:tc>
          <w:tcPr>
            <w:tcW w:w="4316" w:type="dxa"/>
            <w:gridSpan w:val="3"/>
          </w:tcPr>
          <w:p w14:paraId="444FA9DA" w14:textId="77777777" w:rsidR="00EF25A5" w:rsidRPr="00932BF3" w:rsidRDefault="00EF25A5" w:rsidP="00F00095">
            <w:pPr>
              <w:rPr>
                <w:rFonts w:cstheme="minorHAnsi"/>
                <w:b/>
                <w:bCs/>
                <w:lang w:val="en-MY"/>
              </w:rPr>
            </w:pPr>
            <w:r w:rsidRPr="00932BF3">
              <w:rPr>
                <w:rFonts w:cstheme="minorHAnsi"/>
                <w:b/>
                <w:bCs/>
                <w:lang w:val="en-MY"/>
              </w:rPr>
              <w:t>Signature</w:t>
            </w:r>
            <w:r>
              <w:rPr>
                <w:rFonts w:cstheme="minorHAnsi"/>
                <w:b/>
                <w:bCs/>
                <w:lang w:val="en-MY"/>
              </w:rPr>
              <w:t>:</w:t>
            </w:r>
          </w:p>
        </w:tc>
        <w:tc>
          <w:tcPr>
            <w:tcW w:w="4769" w:type="dxa"/>
            <w:gridSpan w:val="5"/>
          </w:tcPr>
          <w:p w14:paraId="3F33DB80" w14:textId="77777777" w:rsidR="00EF25A5" w:rsidRDefault="00EF25A5" w:rsidP="00F00095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  <w:p w14:paraId="43788608" w14:textId="77777777" w:rsidR="00EF25A5" w:rsidRDefault="00EF25A5" w:rsidP="00F00095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</w:tc>
        <w:tc>
          <w:tcPr>
            <w:tcW w:w="3865" w:type="dxa"/>
            <w:gridSpan w:val="3"/>
          </w:tcPr>
          <w:p w14:paraId="01BAB428" w14:textId="77777777" w:rsidR="00EF25A5" w:rsidRDefault="00EF25A5" w:rsidP="00F00095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Date:</w:t>
            </w:r>
          </w:p>
        </w:tc>
      </w:tr>
      <w:tr w:rsidR="00EF25A5" w14:paraId="607B18A5" w14:textId="77777777" w:rsidTr="00F00095">
        <w:tc>
          <w:tcPr>
            <w:tcW w:w="4316" w:type="dxa"/>
            <w:gridSpan w:val="3"/>
          </w:tcPr>
          <w:p w14:paraId="349CC977" w14:textId="77777777" w:rsidR="00EF25A5" w:rsidRPr="00932BF3" w:rsidRDefault="00EF25A5" w:rsidP="00F00095">
            <w:pPr>
              <w:rPr>
                <w:rFonts w:cstheme="minorHAnsi"/>
                <w:b/>
                <w:bCs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Industry Supervisor Name:</w:t>
            </w:r>
          </w:p>
        </w:tc>
        <w:tc>
          <w:tcPr>
            <w:tcW w:w="8634" w:type="dxa"/>
            <w:gridSpan w:val="8"/>
          </w:tcPr>
          <w:p w14:paraId="7DE99E7D" w14:textId="77777777" w:rsidR="00EF25A5" w:rsidRDefault="00EF25A5" w:rsidP="00F00095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  <w:p w14:paraId="06720D76" w14:textId="77777777" w:rsidR="00EF25A5" w:rsidRDefault="00EF25A5" w:rsidP="00F00095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</w:tc>
      </w:tr>
      <w:tr w:rsidR="00F75E5F" w14:paraId="023E3494" w14:textId="77777777" w:rsidTr="00DC2B4E">
        <w:tc>
          <w:tcPr>
            <w:tcW w:w="12950" w:type="dxa"/>
            <w:gridSpan w:val="11"/>
            <w:shd w:val="clear" w:color="auto" w:fill="BFBFBF" w:themeFill="background1" w:themeFillShade="BF"/>
          </w:tcPr>
          <w:p w14:paraId="6F2BE6B2" w14:textId="69FAFC93" w:rsidR="00F75E5F" w:rsidRPr="00EF25A5" w:rsidRDefault="00EF25A5" w:rsidP="000E7DF9">
            <w:pPr>
              <w:rPr>
                <w:rFonts w:cstheme="minorHAnsi"/>
                <w:b/>
                <w:bCs/>
                <w:sz w:val="24"/>
                <w:szCs w:val="24"/>
                <w:lang w:val="en-MY"/>
              </w:rPr>
            </w:pPr>
            <w:r>
              <w:lastRenderedPageBreak/>
              <w:br w:type="page"/>
            </w:r>
            <w:r w:rsidR="005E3C6D">
              <w:rPr>
                <w:b/>
                <w:bCs/>
              </w:rPr>
              <w:t>Work Observation II</w:t>
            </w:r>
          </w:p>
        </w:tc>
      </w:tr>
      <w:tr w:rsidR="00F75E5F" w14:paraId="089B5C31" w14:textId="77777777" w:rsidTr="00DC2B4E">
        <w:tc>
          <w:tcPr>
            <w:tcW w:w="12950" w:type="dxa"/>
            <w:gridSpan w:val="11"/>
          </w:tcPr>
          <w:p w14:paraId="2773B343" w14:textId="77777777" w:rsidR="00F75E5F" w:rsidRPr="00EF25A5" w:rsidRDefault="00F75E5F" w:rsidP="000E7DF9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 w:rsidRPr="00EF25A5">
              <w:rPr>
                <w:rFonts w:cstheme="minorHAnsi"/>
                <w:b/>
                <w:bCs/>
                <w:sz w:val="20"/>
                <w:szCs w:val="20"/>
                <w:lang w:val="en-MY"/>
              </w:rPr>
              <w:t xml:space="preserve">Assessment Criteria: </w:t>
            </w:r>
          </w:p>
          <w:p w14:paraId="04A43E8A" w14:textId="77777777" w:rsidR="005E3C6D" w:rsidRPr="005E3C6D" w:rsidRDefault="005E3C6D" w:rsidP="006F4ACA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MVP ready with final workable product</w:t>
            </w:r>
            <w:r w:rsidRPr="00EF25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3CC05EA4" w14:textId="381BBA11" w:rsidR="005E3C6D" w:rsidRPr="005E3C6D" w:rsidRDefault="005E3C6D" w:rsidP="006F4ACA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Execute solution to deliver value</w:t>
            </w:r>
            <w:r w:rsidRPr="00EF25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1ABE019C" w14:textId="06507293" w:rsidR="005E3C6D" w:rsidRPr="005E3C6D" w:rsidRDefault="005E3C6D" w:rsidP="006F4ACA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  <w:lang w:val="en-MY"/>
              </w:rPr>
            </w:pPr>
            <w:proofErr w:type="spellStart"/>
            <w:r>
              <w:t>Analyse</w:t>
            </w:r>
            <w:proofErr w:type="spellEnd"/>
            <w:r>
              <w:t xml:space="preserve"> success and failure (based on MVP presentation)</w:t>
            </w:r>
          </w:p>
          <w:p w14:paraId="7389CD71" w14:textId="3AFB8DF3" w:rsidR="00F75E5F" w:rsidRPr="00EF25A5" w:rsidRDefault="00F75E5F" w:rsidP="005E3C6D">
            <w:pPr>
              <w:pStyle w:val="ListParagraph"/>
              <w:rPr>
                <w:rFonts w:cstheme="minorHAnsi"/>
                <w:sz w:val="20"/>
                <w:szCs w:val="20"/>
                <w:lang w:val="en-MY"/>
              </w:rPr>
            </w:pPr>
          </w:p>
        </w:tc>
      </w:tr>
      <w:tr w:rsidR="006F4ACA" w14:paraId="6639B389" w14:textId="77777777" w:rsidTr="00DC2B4E">
        <w:tc>
          <w:tcPr>
            <w:tcW w:w="3055" w:type="dxa"/>
            <w:shd w:val="clear" w:color="auto" w:fill="000000" w:themeFill="text1"/>
            <w:vAlign w:val="center"/>
          </w:tcPr>
          <w:p w14:paraId="4B2C8C42" w14:textId="3EDB0F3A" w:rsidR="006F4ACA" w:rsidRPr="00EF25A5" w:rsidRDefault="006F4ACA" w:rsidP="006F4AC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EF25A5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Outstanding (5)</w:t>
            </w:r>
          </w:p>
        </w:tc>
        <w:tc>
          <w:tcPr>
            <w:tcW w:w="2790" w:type="dxa"/>
            <w:gridSpan w:val="3"/>
            <w:shd w:val="clear" w:color="auto" w:fill="000000" w:themeFill="text1"/>
            <w:vAlign w:val="center"/>
          </w:tcPr>
          <w:p w14:paraId="070D8C42" w14:textId="698805B4" w:rsidR="006F4ACA" w:rsidRPr="00EF25A5" w:rsidRDefault="006F4ACA" w:rsidP="006F4AC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EF25A5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Mastering (4)</w:t>
            </w:r>
          </w:p>
        </w:tc>
        <w:tc>
          <w:tcPr>
            <w:tcW w:w="2880" w:type="dxa"/>
            <w:gridSpan w:val="3"/>
            <w:shd w:val="clear" w:color="auto" w:fill="000000" w:themeFill="text1"/>
            <w:vAlign w:val="center"/>
          </w:tcPr>
          <w:p w14:paraId="2DCA7002" w14:textId="66282869" w:rsidR="006F4ACA" w:rsidRPr="00EF25A5" w:rsidRDefault="006F4ACA" w:rsidP="006F4AC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EF25A5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Developing (3)</w:t>
            </w:r>
          </w:p>
        </w:tc>
        <w:tc>
          <w:tcPr>
            <w:tcW w:w="2970" w:type="dxa"/>
            <w:gridSpan w:val="2"/>
            <w:shd w:val="clear" w:color="auto" w:fill="000000" w:themeFill="text1"/>
            <w:vAlign w:val="center"/>
          </w:tcPr>
          <w:p w14:paraId="4A37C0C3" w14:textId="6A5CA931" w:rsidR="006F4ACA" w:rsidRPr="00EF25A5" w:rsidRDefault="006F4ACA" w:rsidP="006F4AC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n-MY"/>
              </w:rPr>
            </w:pPr>
            <w:r w:rsidRPr="00EF25A5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Beginning (0-2)</w:t>
            </w:r>
          </w:p>
        </w:tc>
        <w:tc>
          <w:tcPr>
            <w:tcW w:w="1255" w:type="dxa"/>
            <w:gridSpan w:val="2"/>
          </w:tcPr>
          <w:p w14:paraId="57EACFFB" w14:textId="77777777" w:rsidR="006F4ACA" w:rsidRPr="00EF25A5" w:rsidRDefault="006F4ACA" w:rsidP="006F4AC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 w:rsidRPr="00EF25A5">
              <w:rPr>
                <w:rFonts w:cstheme="minorHAnsi"/>
                <w:b/>
                <w:bCs/>
                <w:sz w:val="20"/>
                <w:szCs w:val="20"/>
                <w:lang w:val="en-MY"/>
              </w:rPr>
              <w:t>Mark Awarded</w:t>
            </w:r>
          </w:p>
        </w:tc>
      </w:tr>
      <w:tr w:rsidR="005E3C6D" w14:paraId="2E089631" w14:textId="77777777" w:rsidTr="00DC2B4E">
        <w:tc>
          <w:tcPr>
            <w:tcW w:w="3055" w:type="dxa"/>
          </w:tcPr>
          <w:p w14:paraId="4EA9896D" w14:textId="4E31BE5D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Discover and realize ideas and solutions that creates and captures value (students to scope and </w:t>
            </w:r>
            <w:proofErr w:type="spellStart"/>
            <w:r>
              <w:rPr>
                <w:color w:val="000000"/>
              </w:rPr>
              <w:t>realise</w:t>
            </w:r>
            <w:proofErr w:type="spellEnd"/>
            <w:r>
              <w:rPr>
                <w:color w:val="000000"/>
              </w:rPr>
              <w:t xml:space="preserve"> ideas that can create social, cultural and/or economic </w:t>
            </w:r>
            <w:r w:rsidR="00810D4E">
              <w:rPr>
                <w:color w:val="000000"/>
              </w:rPr>
              <w:t>value) in</w:t>
            </w:r>
            <w:r>
              <w:rPr>
                <w:color w:val="000000"/>
              </w:rPr>
              <w:t xml:space="preserve"> a novel way</w:t>
            </w:r>
          </w:p>
        </w:tc>
        <w:tc>
          <w:tcPr>
            <w:tcW w:w="2790" w:type="dxa"/>
            <w:gridSpan w:val="3"/>
          </w:tcPr>
          <w:p w14:paraId="590A01B3" w14:textId="0AC40705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Discover and realize ideas and solutions that somewhat creates and captures value (students to scope and </w:t>
            </w:r>
            <w:proofErr w:type="spellStart"/>
            <w:r>
              <w:rPr>
                <w:color w:val="000000"/>
              </w:rPr>
              <w:t>realise</w:t>
            </w:r>
            <w:proofErr w:type="spellEnd"/>
            <w:r>
              <w:rPr>
                <w:color w:val="000000"/>
              </w:rPr>
              <w:t xml:space="preserve"> ideas that can create social, cultural and/or economic value) in a novel way</w:t>
            </w:r>
          </w:p>
        </w:tc>
        <w:tc>
          <w:tcPr>
            <w:tcW w:w="2880" w:type="dxa"/>
            <w:gridSpan w:val="3"/>
          </w:tcPr>
          <w:p w14:paraId="6FF00777" w14:textId="4EC7B643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Propose ideas and solutions that attempts to create and capture value (students to scope and </w:t>
            </w:r>
            <w:proofErr w:type="spellStart"/>
            <w:r>
              <w:rPr>
                <w:color w:val="000000"/>
              </w:rPr>
              <w:t>realise</w:t>
            </w:r>
            <w:proofErr w:type="spellEnd"/>
            <w:r>
              <w:rPr>
                <w:color w:val="000000"/>
              </w:rPr>
              <w:t xml:space="preserve"> ideas that can create social, cultural and/or economic </w:t>
            </w:r>
            <w:r w:rsidR="00810D4E">
              <w:rPr>
                <w:color w:val="000000"/>
              </w:rPr>
              <w:t>value) in</w:t>
            </w:r>
            <w:r>
              <w:rPr>
                <w:color w:val="000000"/>
              </w:rPr>
              <w:t xml:space="preserve"> a novel way</w:t>
            </w:r>
          </w:p>
        </w:tc>
        <w:tc>
          <w:tcPr>
            <w:tcW w:w="2970" w:type="dxa"/>
            <w:gridSpan w:val="2"/>
          </w:tcPr>
          <w:p w14:paraId="665B5F75" w14:textId="6DD2F71B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Identify ideas and solutions that creates and captures value (students to scope and </w:t>
            </w:r>
            <w:proofErr w:type="spellStart"/>
            <w:r>
              <w:rPr>
                <w:color w:val="000000"/>
              </w:rPr>
              <w:t>realise</w:t>
            </w:r>
            <w:proofErr w:type="spellEnd"/>
            <w:r>
              <w:rPr>
                <w:color w:val="000000"/>
              </w:rPr>
              <w:t xml:space="preserve"> ideas that can create social, cultural and/or economic </w:t>
            </w:r>
            <w:r w:rsidR="00810D4E">
              <w:rPr>
                <w:color w:val="000000"/>
              </w:rPr>
              <w:t>value) in</w:t>
            </w:r>
            <w:r>
              <w:rPr>
                <w:color w:val="000000"/>
              </w:rPr>
              <w:t xml:space="preserve"> a novel way</w:t>
            </w:r>
          </w:p>
        </w:tc>
        <w:tc>
          <w:tcPr>
            <w:tcW w:w="1255" w:type="dxa"/>
            <w:gridSpan w:val="2"/>
          </w:tcPr>
          <w:p w14:paraId="5A69F5D3" w14:textId="77777777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</w:p>
        </w:tc>
      </w:tr>
      <w:tr w:rsidR="005E3C6D" w14:paraId="6DFAD9A6" w14:textId="77777777" w:rsidTr="00DC2B4E">
        <w:tc>
          <w:tcPr>
            <w:tcW w:w="3055" w:type="dxa"/>
          </w:tcPr>
          <w:p w14:paraId="7793BC4A" w14:textId="539548B8" w:rsidR="005E3C6D" w:rsidRPr="00EF25A5" w:rsidRDefault="005E3C6D" w:rsidP="005E3C6D">
            <w:pPr>
              <w:widowControl w:val="0"/>
              <w:spacing w:line="231" w:lineRule="auto"/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proofErr w:type="spellStart"/>
            <w:r>
              <w:rPr>
                <w:color w:val="000000"/>
              </w:rPr>
              <w:t>Analyse</w:t>
            </w:r>
            <w:proofErr w:type="spellEnd"/>
            <w:r>
              <w:rPr>
                <w:color w:val="000000"/>
              </w:rPr>
              <w:t xml:space="preserve"> successes and failures in project and technological innovation (where applicable)</w:t>
            </w:r>
          </w:p>
        </w:tc>
        <w:tc>
          <w:tcPr>
            <w:tcW w:w="2790" w:type="dxa"/>
            <w:gridSpan w:val="3"/>
          </w:tcPr>
          <w:p w14:paraId="79AB493B" w14:textId="20B59CBA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 xml:space="preserve">Occasionally </w:t>
            </w:r>
            <w:proofErr w:type="spellStart"/>
            <w:r>
              <w:rPr>
                <w:color w:val="000000"/>
              </w:rPr>
              <w:t>analyse</w:t>
            </w:r>
            <w:proofErr w:type="spellEnd"/>
            <w:r>
              <w:rPr>
                <w:color w:val="000000"/>
              </w:rPr>
              <w:t xml:space="preserve"> successes and failures in project and technological innovation (where applicable)</w:t>
            </w:r>
          </w:p>
        </w:tc>
        <w:tc>
          <w:tcPr>
            <w:tcW w:w="2880" w:type="dxa"/>
            <w:gridSpan w:val="3"/>
          </w:tcPr>
          <w:p w14:paraId="3B25616F" w14:textId="283BA02F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  <w:r>
              <w:rPr>
                <w:color w:val="000000"/>
              </w:rPr>
              <w:t>Identify and explain successes and failures in project and technological innovation (where applicable)</w:t>
            </w:r>
          </w:p>
        </w:tc>
        <w:tc>
          <w:tcPr>
            <w:tcW w:w="2970" w:type="dxa"/>
            <w:gridSpan w:val="2"/>
          </w:tcPr>
          <w:p w14:paraId="6E038559" w14:textId="77777777" w:rsidR="005E3C6D" w:rsidRDefault="005E3C6D" w:rsidP="005E3C6D">
            <w:pPr>
              <w:rPr>
                <w:color w:val="000000"/>
              </w:rPr>
            </w:pPr>
            <w:r>
              <w:rPr>
                <w:color w:val="000000"/>
              </w:rPr>
              <w:t>Have awareness of the notions of successes and failures in project and technological innovation (where applicable)</w:t>
            </w:r>
          </w:p>
          <w:p w14:paraId="2417A2B0" w14:textId="69654B38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</w:p>
        </w:tc>
        <w:tc>
          <w:tcPr>
            <w:tcW w:w="1255" w:type="dxa"/>
            <w:gridSpan w:val="2"/>
          </w:tcPr>
          <w:p w14:paraId="39C8F8BA" w14:textId="77777777" w:rsidR="005E3C6D" w:rsidRPr="00EF25A5" w:rsidRDefault="005E3C6D" w:rsidP="005E3C6D">
            <w:pPr>
              <w:rPr>
                <w:rFonts w:cstheme="minorHAnsi"/>
                <w:b/>
                <w:bCs/>
                <w:sz w:val="20"/>
                <w:szCs w:val="20"/>
                <w:lang w:val="en-MY"/>
              </w:rPr>
            </w:pPr>
          </w:p>
        </w:tc>
      </w:tr>
      <w:tr w:rsidR="00FF1343" w14:paraId="4B3A7F7C" w14:textId="77777777" w:rsidTr="00FF1343">
        <w:tc>
          <w:tcPr>
            <w:tcW w:w="12950" w:type="dxa"/>
            <w:gridSpan w:val="11"/>
            <w:shd w:val="clear" w:color="auto" w:fill="D9D9D9" w:themeFill="background1" w:themeFillShade="D9"/>
          </w:tcPr>
          <w:p w14:paraId="18B3F7EA" w14:textId="2F32D9DE" w:rsidR="00FF1343" w:rsidRPr="00FF1343" w:rsidRDefault="00B6470C" w:rsidP="00FF1343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Performance Review and Comments:</w:t>
            </w:r>
          </w:p>
        </w:tc>
      </w:tr>
      <w:tr w:rsidR="00B6470C" w14:paraId="12136BCC" w14:textId="77777777" w:rsidTr="00B6470C">
        <w:tc>
          <w:tcPr>
            <w:tcW w:w="12950" w:type="dxa"/>
            <w:gridSpan w:val="11"/>
            <w:shd w:val="clear" w:color="auto" w:fill="FFFFFF" w:themeFill="background1"/>
          </w:tcPr>
          <w:p w14:paraId="5A708F42" w14:textId="77777777" w:rsidR="00B6470C" w:rsidRDefault="00B6470C" w:rsidP="00FF1343">
            <w:pPr>
              <w:rPr>
                <w:b/>
                <w:bCs/>
                <w:lang w:val="en-MY"/>
              </w:rPr>
            </w:pPr>
            <w:r>
              <w:rPr>
                <w:b/>
                <w:bCs/>
                <w:lang w:val="en-MY"/>
              </w:rPr>
              <w:t>Comments of Other Work Performance :</w:t>
            </w:r>
          </w:p>
          <w:p w14:paraId="21CE9850" w14:textId="77777777" w:rsidR="00B6470C" w:rsidRDefault="00B6470C" w:rsidP="00FF1343">
            <w:pPr>
              <w:rPr>
                <w:b/>
                <w:bCs/>
                <w:lang w:val="en-MY"/>
              </w:rPr>
            </w:pPr>
          </w:p>
          <w:p w14:paraId="18811278" w14:textId="77777777" w:rsidR="00B6470C" w:rsidRDefault="00B6470C" w:rsidP="00FF1343">
            <w:pPr>
              <w:rPr>
                <w:b/>
                <w:bCs/>
                <w:lang w:val="en-MY"/>
              </w:rPr>
            </w:pPr>
          </w:p>
          <w:p w14:paraId="7A5447C0" w14:textId="77777777" w:rsidR="00B6470C" w:rsidRDefault="00B6470C" w:rsidP="00FF1343">
            <w:pPr>
              <w:rPr>
                <w:b/>
                <w:bCs/>
                <w:lang w:val="en-MY"/>
              </w:rPr>
            </w:pPr>
          </w:p>
          <w:p w14:paraId="673EB453" w14:textId="77777777" w:rsidR="00B6470C" w:rsidRDefault="00B6470C" w:rsidP="00FF1343">
            <w:pPr>
              <w:rPr>
                <w:b/>
                <w:bCs/>
                <w:lang w:val="en-MY"/>
              </w:rPr>
            </w:pPr>
          </w:p>
          <w:p w14:paraId="5CB94B09" w14:textId="77777777" w:rsidR="00B6470C" w:rsidRDefault="00B6470C" w:rsidP="00FF1343">
            <w:pPr>
              <w:rPr>
                <w:b/>
                <w:bCs/>
                <w:lang w:val="en-MY"/>
              </w:rPr>
            </w:pPr>
          </w:p>
          <w:p w14:paraId="1E1E7A60" w14:textId="77777777" w:rsidR="00B6470C" w:rsidRDefault="00B6470C" w:rsidP="00FF1343">
            <w:pPr>
              <w:rPr>
                <w:b/>
                <w:bCs/>
                <w:lang w:val="en-MY"/>
              </w:rPr>
            </w:pPr>
          </w:p>
          <w:p w14:paraId="5153ACA7" w14:textId="12497158" w:rsidR="00B6470C" w:rsidRDefault="00B6470C" w:rsidP="00FF1343">
            <w:pPr>
              <w:rPr>
                <w:b/>
                <w:bCs/>
                <w:lang w:val="en-MY"/>
              </w:rPr>
            </w:pPr>
          </w:p>
        </w:tc>
      </w:tr>
      <w:tr w:rsidR="00FF1343" w14:paraId="2B42AE8A" w14:textId="77777777" w:rsidTr="00FF1343">
        <w:tc>
          <w:tcPr>
            <w:tcW w:w="4316" w:type="dxa"/>
            <w:gridSpan w:val="3"/>
          </w:tcPr>
          <w:p w14:paraId="508FB926" w14:textId="7D8F87DB" w:rsidR="00FF1343" w:rsidRPr="00932BF3" w:rsidRDefault="00FF1343" w:rsidP="00932BF3">
            <w:pPr>
              <w:rPr>
                <w:rFonts w:cstheme="minorHAnsi"/>
                <w:b/>
                <w:bCs/>
                <w:lang w:val="en-MY"/>
              </w:rPr>
            </w:pPr>
            <w:r w:rsidRPr="00932BF3">
              <w:rPr>
                <w:rFonts w:cstheme="minorHAnsi"/>
                <w:b/>
                <w:bCs/>
                <w:lang w:val="en-MY"/>
              </w:rPr>
              <w:lastRenderedPageBreak/>
              <w:t>Signature</w:t>
            </w:r>
            <w:r w:rsidR="00932BF3">
              <w:rPr>
                <w:rFonts w:cstheme="minorHAnsi"/>
                <w:b/>
                <w:bCs/>
                <w:lang w:val="en-MY"/>
              </w:rPr>
              <w:t>:</w:t>
            </w:r>
          </w:p>
        </w:tc>
        <w:tc>
          <w:tcPr>
            <w:tcW w:w="4317" w:type="dxa"/>
            <w:gridSpan w:val="3"/>
          </w:tcPr>
          <w:p w14:paraId="4819C260" w14:textId="77777777" w:rsidR="00FF1343" w:rsidRDefault="00FF1343" w:rsidP="00644D3D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  <w:p w14:paraId="34BEC55D" w14:textId="64A5CF97" w:rsidR="00932BF3" w:rsidRDefault="00932BF3" w:rsidP="00644D3D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</w:tc>
        <w:tc>
          <w:tcPr>
            <w:tcW w:w="4317" w:type="dxa"/>
            <w:gridSpan w:val="5"/>
          </w:tcPr>
          <w:p w14:paraId="15A66378" w14:textId="06C36B7A" w:rsidR="00FF1343" w:rsidRDefault="00932BF3" w:rsidP="00932BF3">
            <w:pPr>
              <w:rPr>
                <w:b/>
                <w:bCs/>
                <w:sz w:val="28"/>
                <w:szCs w:val="28"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Date:</w:t>
            </w:r>
          </w:p>
        </w:tc>
      </w:tr>
      <w:tr w:rsidR="00932BF3" w14:paraId="3D4496A0" w14:textId="77777777" w:rsidTr="005C36D5">
        <w:tc>
          <w:tcPr>
            <w:tcW w:w="4316" w:type="dxa"/>
            <w:gridSpan w:val="3"/>
          </w:tcPr>
          <w:p w14:paraId="1A6BF415" w14:textId="4DB6405A" w:rsidR="00932BF3" w:rsidRPr="00932BF3" w:rsidRDefault="00EF25A5" w:rsidP="00932BF3">
            <w:pPr>
              <w:rPr>
                <w:rFonts w:cstheme="minorHAnsi"/>
                <w:b/>
                <w:bCs/>
                <w:lang w:val="en-MY"/>
              </w:rPr>
            </w:pPr>
            <w:r>
              <w:rPr>
                <w:rFonts w:cstheme="minorHAnsi"/>
                <w:b/>
                <w:bCs/>
                <w:lang w:val="en-MY"/>
              </w:rPr>
              <w:t>Industry</w:t>
            </w:r>
            <w:r w:rsidR="00932BF3">
              <w:rPr>
                <w:rFonts w:cstheme="minorHAnsi"/>
                <w:b/>
                <w:bCs/>
                <w:lang w:val="en-MY"/>
              </w:rPr>
              <w:t xml:space="preserve"> Supervisor Name:</w:t>
            </w:r>
          </w:p>
        </w:tc>
        <w:tc>
          <w:tcPr>
            <w:tcW w:w="8634" w:type="dxa"/>
            <w:gridSpan w:val="8"/>
          </w:tcPr>
          <w:p w14:paraId="48930C4A" w14:textId="77777777" w:rsidR="00932BF3" w:rsidRDefault="00932BF3" w:rsidP="00644D3D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  <w:p w14:paraId="4950D693" w14:textId="599BC9A1" w:rsidR="00543E89" w:rsidRDefault="00543E89" w:rsidP="00644D3D">
            <w:pPr>
              <w:jc w:val="center"/>
              <w:rPr>
                <w:b/>
                <w:bCs/>
                <w:sz w:val="28"/>
                <w:szCs w:val="28"/>
                <w:lang w:val="en-MY"/>
              </w:rPr>
            </w:pPr>
          </w:p>
        </w:tc>
      </w:tr>
    </w:tbl>
    <w:p w14:paraId="4F0D99D8" w14:textId="77777777" w:rsidR="00FF1343" w:rsidRPr="00644D3D" w:rsidRDefault="00FF1343" w:rsidP="00644D3D">
      <w:pPr>
        <w:spacing w:after="0"/>
        <w:jc w:val="center"/>
        <w:rPr>
          <w:b/>
          <w:bCs/>
          <w:sz w:val="28"/>
          <w:szCs w:val="28"/>
          <w:lang w:val="en-MY"/>
        </w:rPr>
      </w:pPr>
    </w:p>
    <w:p w14:paraId="330D5990" w14:textId="77777777" w:rsidR="00097C8C" w:rsidRDefault="00097C8C"/>
    <w:sectPr w:rsidR="00097C8C" w:rsidSect="00C757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D7FE5" w14:textId="77777777" w:rsidR="00AB4267" w:rsidRDefault="00AB4267" w:rsidP="00594898">
      <w:pPr>
        <w:spacing w:after="0" w:line="240" w:lineRule="auto"/>
      </w:pPr>
      <w:r>
        <w:separator/>
      </w:r>
    </w:p>
  </w:endnote>
  <w:endnote w:type="continuationSeparator" w:id="0">
    <w:p w14:paraId="2A8B6A28" w14:textId="77777777" w:rsidR="00AB4267" w:rsidRDefault="00AB4267" w:rsidP="0059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A20EB" w14:textId="77777777" w:rsidR="00BB333D" w:rsidRDefault="00BB33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259A8" w14:textId="77777777" w:rsidR="00BB333D" w:rsidRDefault="00BB33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8899" w14:textId="77777777" w:rsidR="00BB333D" w:rsidRDefault="00BB3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2063D" w14:textId="77777777" w:rsidR="00AB4267" w:rsidRDefault="00AB4267" w:rsidP="00594898">
      <w:pPr>
        <w:spacing w:after="0" w:line="240" w:lineRule="auto"/>
      </w:pPr>
      <w:r>
        <w:separator/>
      </w:r>
    </w:p>
  </w:footnote>
  <w:footnote w:type="continuationSeparator" w:id="0">
    <w:p w14:paraId="75255CAC" w14:textId="77777777" w:rsidR="00AB4267" w:rsidRDefault="00AB4267" w:rsidP="0059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67053" w14:textId="77777777" w:rsidR="00BB333D" w:rsidRDefault="00BB33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B7BE" w14:textId="5C295C57" w:rsidR="00594898" w:rsidRPr="002567D0" w:rsidRDefault="00A83BF5" w:rsidP="009C7116">
    <w:pPr>
      <w:spacing w:after="0"/>
      <w:rPr>
        <w:rFonts w:ascii="Arial" w:hAnsi="Arial" w:cs="Arial"/>
        <w:b/>
        <w:sz w:val="28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82E075" wp14:editId="3CAF8F05">
              <wp:simplePos x="0" y="0"/>
              <wp:positionH relativeFrom="column">
                <wp:posOffset>7735570</wp:posOffset>
              </wp:positionH>
              <wp:positionV relativeFrom="paragraph">
                <wp:posOffset>-229235</wp:posOffset>
              </wp:positionV>
              <wp:extent cx="1112520" cy="807720"/>
              <wp:effectExtent l="0" t="0" r="11430" b="11430"/>
              <wp:wrapNone/>
              <wp:docPr id="122064380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2520" cy="80772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EA26C" w14:textId="7858857B" w:rsidR="00A83BF5" w:rsidRPr="00B31836" w:rsidRDefault="00A83BF5" w:rsidP="00A83BF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E3712B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Assessment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1</w:t>
                          </w:r>
                          <w:r w:rsidRPr="00E3712B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: 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Work Observation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Industry</w:t>
                          </w:r>
                          <w:r w:rsidRPr="00B31836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AF6F63"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B31836">
                            <w:rPr>
                              <w:sz w:val="18"/>
                              <w:szCs w:val="18"/>
                            </w:rPr>
                            <w:t>Supervisor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82E075" id="Rectangle 1" o:spid="_x0000_s1026" style="position:absolute;margin-left:609.1pt;margin-top:-18.05pt;width:87.6pt;height:6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" fillcolor="white [3201]" strokecolor="black [3200]" strokeweight="1pt">
              <v:textbox>
                <w:txbxContent>
                  <w:p w14:paraId="7EEEA26C" w14:textId="7858857B" w:rsidR="00A83BF5" w:rsidRPr="00B31836" w:rsidRDefault="00A83BF5" w:rsidP="00A83BF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3712B">
                      <w:rPr>
                        <w:b/>
                        <w:bCs/>
                        <w:sz w:val="18"/>
                        <w:szCs w:val="18"/>
                      </w:rPr>
                      <w:t xml:space="preserve">Assessment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1</w:t>
                    </w:r>
                    <w:r w:rsidRPr="00E3712B">
                      <w:rPr>
                        <w:b/>
                        <w:bCs/>
                        <w:sz w:val="18"/>
                        <w:szCs w:val="18"/>
                      </w:rPr>
                      <w:t xml:space="preserve">: 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Work Observation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Industry</w:t>
                    </w:r>
                    <w:r w:rsidRPr="00B31836">
                      <w:rPr>
                        <w:sz w:val="18"/>
                        <w:szCs w:val="18"/>
                      </w:rPr>
                      <w:t xml:space="preserve"> </w:t>
                    </w:r>
                    <w:r w:rsidR="00AF6F63">
                      <w:rPr>
                        <w:sz w:val="18"/>
                        <w:szCs w:val="18"/>
                      </w:rPr>
                      <w:br/>
                    </w:r>
                    <w:r w:rsidRPr="00B31836">
                      <w:rPr>
                        <w:sz w:val="18"/>
                        <w:szCs w:val="18"/>
                      </w:rPr>
                      <w:t>Supervisor</w:t>
                    </w:r>
                  </w:p>
                </w:txbxContent>
              </v:textbox>
            </v:rect>
          </w:pict>
        </mc:Fallback>
      </mc:AlternateContent>
    </w:r>
    <w:r w:rsidR="009C7116">
      <w:rPr>
        <w:noProof/>
      </w:rPr>
      <w:drawing>
        <wp:anchor distT="0" distB="0" distL="114300" distR="114300" simplePos="0" relativeHeight="251658240" behindDoc="1" locked="0" layoutInCell="1" allowOverlap="1" wp14:anchorId="5F18407A" wp14:editId="05FC7B94">
          <wp:simplePos x="0" y="0"/>
          <wp:positionH relativeFrom="character">
            <wp:posOffset>43180</wp:posOffset>
          </wp:positionH>
          <wp:positionV relativeFrom="line">
            <wp:posOffset>-27305</wp:posOffset>
          </wp:positionV>
          <wp:extent cx="1828800" cy="685800"/>
          <wp:effectExtent l="0" t="0" r="0" b="0"/>
          <wp:wrapTight wrapText="bothSides">
            <wp:wrapPolygon edited="0">
              <wp:start x="0" y="0"/>
              <wp:lineTo x="0" y="21000"/>
              <wp:lineTo x="21375" y="21000"/>
              <wp:lineTo x="2137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116">
      <w:rPr>
        <w:rFonts w:ascii="Arial" w:hAnsi="Arial" w:cs="Arial"/>
        <w:b/>
        <w:sz w:val="28"/>
        <w:szCs w:val="24"/>
      </w:rPr>
      <w:t xml:space="preserve">                           </w:t>
    </w:r>
    <w:r w:rsidR="00594898" w:rsidRPr="002567D0">
      <w:rPr>
        <w:rFonts w:ascii="Arial" w:hAnsi="Arial" w:cs="Arial"/>
        <w:b/>
        <w:sz w:val="28"/>
        <w:szCs w:val="24"/>
      </w:rPr>
      <w:t xml:space="preserve">School of </w:t>
    </w:r>
    <w:r w:rsidR="00594898">
      <w:rPr>
        <w:rFonts w:ascii="Arial" w:hAnsi="Arial" w:cs="Arial"/>
        <w:b/>
        <w:sz w:val="28"/>
        <w:szCs w:val="24"/>
      </w:rPr>
      <w:t xml:space="preserve">Computer Science </w:t>
    </w:r>
  </w:p>
  <w:p w14:paraId="460E30E9" w14:textId="074E268B" w:rsid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</w:t>
    </w:r>
    <w:r w:rsidR="00BB333D">
      <w:rPr>
        <w:rFonts w:ascii="Arial" w:hAnsi="Arial" w:cs="Arial"/>
        <w:b/>
        <w:sz w:val="24"/>
        <w:szCs w:val="24"/>
      </w:rPr>
      <w:t>WORK OBSERVATION - INDUSTRIAL</w:t>
    </w:r>
    <w:r w:rsidR="0086090A">
      <w:rPr>
        <w:rFonts w:ascii="Arial" w:hAnsi="Arial" w:cs="Arial"/>
        <w:b/>
        <w:sz w:val="24"/>
        <w:szCs w:val="24"/>
      </w:rPr>
      <w:t xml:space="preserve"> SUPERVISOR EVALUATION</w:t>
    </w:r>
    <w:r w:rsidR="00594898" w:rsidRPr="002567D0">
      <w:rPr>
        <w:rFonts w:ascii="Arial" w:hAnsi="Arial" w:cs="Arial"/>
        <w:b/>
        <w:sz w:val="24"/>
        <w:szCs w:val="24"/>
      </w:rPr>
      <w:t xml:space="preserve"> </w:t>
    </w:r>
  </w:p>
  <w:p w14:paraId="4939069C" w14:textId="470BB573" w:rsidR="00594898" w:rsidRDefault="009C7116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                               Industrial Project I</w:t>
    </w:r>
    <w:r w:rsidR="00697BAD">
      <w:rPr>
        <w:rFonts w:ascii="Arial" w:hAnsi="Arial" w:cs="Arial"/>
        <w:b/>
        <w:sz w:val="24"/>
        <w:szCs w:val="24"/>
      </w:rPr>
      <w:t>I</w:t>
    </w:r>
    <w:r>
      <w:rPr>
        <w:rFonts w:ascii="Arial" w:hAnsi="Arial" w:cs="Arial"/>
        <w:b/>
        <w:sz w:val="24"/>
        <w:szCs w:val="24"/>
      </w:rPr>
      <w:t xml:space="preserve"> (PRJ60</w:t>
    </w:r>
    <w:r w:rsidR="00697BAD">
      <w:rPr>
        <w:rFonts w:ascii="Arial" w:hAnsi="Arial" w:cs="Arial"/>
        <w:b/>
        <w:sz w:val="24"/>
        <w:szCs w:val="24"/>
      </w:rPr>
      <w:t>7</w:t>
    </w:r>
    <w:r>
      <w:rPr>
        <w:rFonts w:ascii="Arial" w:hAnsi="Arial" w:cs="Arial"/>
        <w:b/>
        <w:sz w:val="24"/>
        <w:szCs w:val="24"/>
      </w:rPr>
      <w:t>08)</w:t>
    </w:r>
  </w:p>
  <w:p w14:paraId="39CA9AFC" w14:textId="6107ABA4" w:rsidR="009C7116" w:rsidRDefault="00000000" w:rsidP="009C7116">
    <w:pPr>
      <w:spacing w:after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pict w14:anchorId="7E50A271">
        <v:rect id="_x0000_i1025" style="width:0;height:1.5pt" o:hralign="center" o:hrstd="t" o:hr="t" fillcolor="#a0a0a0" stroked="f"/>
      </w:pict>
    </w:r>
  </w:p>
  <w:p w14:paraId="264D1277" w14:textId="7674D085" w:rsidR="009C7116" w:rsidRPr="009C7116" w:rsidRDefault="009C7116" w:rsidP="009C7116">
    <w:pPr>
      <w:spacing w:after="0"/>
      <w:rPr>
        <w:rFonts w:ascii="Arial" w:hAnsi="Arial" w:cs="Arial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9D88F" w14:textId="77777777" w:rsidR="00BB333D" w:rsidRDefault="00BB3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8351B"/>
    <w:multiLevelType w:val="multilevel"/>
    <w:tmpl w:val="22D6B5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BB6B0B"/>
    <w:multiLevelType w:val="hybridMultilevel"/>
    <w:tmpl w:val="F4482F1A"/>
    <w:lvl w:ilvl="0" w:tplc="69BE223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000C7E"/>
    <w:multiLevelType w:val="multilevel"/>
    <w:tmpl w:val="049C3D4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D36019"/>
    <w:multiLevelType w:val="hybridMultilevel"/>
    <w:tmpl w:val="DEF294B6"/>
    <w:lvl w:ilvl="0" w:tplc="E2FA37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A51402"/>
    <w:multiLevelType w:val="multilevel"/>
    <w:tmpl w:val="7AA6BDD8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4970515"/>
    <w:multiLevelType w:val="hybridMultilevel"/>
    <w:tmpl w:val="28081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82B"/>
    <w:multiLevelType w:val="multilevel"/>
    <w:tmpl w:val="1598BAEE"/>
    <w:lvl w:ilvl="0">
      <w:start w:val="1"/>
      <w:numFmt w:val="bullet"/>
      <w:lvlText w:val="●"/>
      <w:lvlJc w:val="left"/>
      <w:pPr>
        <w:ind w:left="45" w:firstLine="8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9A63B87"/>
    <w:multiLevelType w:val="multilevel"/>
    <w:tmpl w:val="DF08E4F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6253D0"/>
    <w:multiLevelType w:val="hybridMultilevel"/>
    <w:tmpl w:val="55F4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372AF"/>
    <w:multiLevelType w:val="multilevel"/>
    <w:tmpl w:val="06B0E4EA"/>
    <w:lvl w:ilvl="0">
      <w:start w:val="1"/>
      <w:numFmt w:val="bullet"/>
      <w:lvlText w:val="●"/>
      <w:lvlJc w:val="left"/>
      <w:pPr>
        <w:ind w:left="45" w:hanging="2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0CA28C5"/>
    <w:multiLevelType w:val="hybridMultilevel"/>
    <w:tmpl w:val="7160D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80CE3"/>
    <w:multiLevelType w:val="multilevel"/>
    <w:tmpl w:val="08D2CF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DBD3461"/>
    <w:multiLevelType w:val="hybridMultilevel"/>
    <w:tmpl w:val="61C67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62C85"/>
    <w:multiLevelType w:val="multilevel"/>
    <w:tmpl w:val="7220B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F6B1220"/>
    <w:multiLevelType w:val="multilevel"/>
    <w:tmpl w:val="21F648DE"/>
    <w:lvl w:ilvl="0">
      <w:start w:val="1"/>
      <w:numFmt w:val="bullet"/>
      <w:lvlText w:val="●"/>
      <w:lvlJc w:val="left"/>
      <w:pPr>
        <w:ind w:left="79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6" w:hanging="360"/>
      </w:pPr>
      <w:rPr>
        <w:rFonts w:ascii="Noto Sans Symbols" w:eastAsia="Noto Sans Symbols" w:hAnsi="Noto Sans Symbols" w:cs="Noto Sans Symbols"/>
      </w:rPr>
    </w:lvl>
  </w:abstractNum>
  <w:num w:numId="1" w16cid:durableId="1279332483">
    <w:abstractNumId w:val="14"/>
  </w:num>
  <w:num w:numId="2" w16cid:durableId="1593591413">
    <w:abstractNumId w:val="2"/>
  </w:num>
  <w:num w:numId="3" w16cid:durableId="1289355923">
    <w:abstractNumId w:val="6"/>
  </w:num>
  <w:num w:numId="4" w16cid:durableId="4138127">
    <w:abstractNumId w:val="11"/>
  </w:num>
  <w:num w:numId="5" w16cid:durableId="786588519">
    <w:abstractNumId w:val="4"/>
  </w:num>
  <w:num w:numId="6" w16cid:durableId="1176533399">
    <w:abstractNumId w:val="9"/>
  </w:num>
  <w:num w:numId="7" w16cid:durableId="1107848463">
    <w:abstractNumId w:val="7"/>
  </w:num>
  <w:num w:numId="8" w16cid:durableId="1334071740">
    <w:abstractNumId w:val="0"/>
  </w:num>
  <w:num w:numId="9" w16cid:durableId="337850021">
    <w:abstractNumId w:val="5"/>
  </w:num>
  <w:num w:numId="10" w16cid:durableId="2059889099">
    <w:abstractNumId w:val="1"/>
  </w:num>
  <w:num w:numId="11" w16cid:durableId="768890231">
    <w:abstractNumId w:val="3"/>
  </w:num>
  <w:num w:numId="12" w16cid:durableId="435560318">
    <w:abstractNumId w:val="3"/>
  </w:num>
  <w:num w:numId="13" w16cid:durableId="1240559494">
    <w:abstractNumId w:val="8"/>
  </w:num>
  <w:num w:numId="14" w16cid:durableId="1894731121">
    <w:abstractNumId w:val="12"/>
  </w:num>
  <w:num w:numId="15" w16cid:durableId="1265261214">
    <w:abstractNumId w:val="13"/>
  </w:num>
  <w:num w:numId="16" w16cid:durableId="19170113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0A"/>
    <w:rsid w:val="000803D3"/>
    <w:rsid w:val="00097C8C"/>
    <w:rsid w:val="000A04C8"/>
    <w:rsid w:val="000B10C5"/>
    <w:rsid w:val="0014330D"/>
    <w:rsid w:val="001509D4"/>
    <w:rsid w:val="0015301A"/>
    <w:rsid w:val="00154482"/>
    <w:rsid w:val="00157CC6"/>
    <w:rsid w:val="0017122B"/>
    <w:rsid w:val="00182D3B"/>
    <w:rsid w:val="001F7B99"/>
    <w:rsid w:val="00221102"/>
    <w:rsid w:val="002432C2"/>
    <w:rsid w:val="00267704"/>
    <w:rsid w:val="00267E9C"/>
    <w:rsid w:val="002E5443"/>
    <w:rsid w:val="00322142"/>
    <w:rsid w:val="00335A5F"/>
    <w:rsid w:val="00340A42"/>
    <w:rsid w:val="004A4A25"/>
    <w:rsid w:val="004C7BF9"/>
    <w:rsid w:val="0051031B"/>
    <w:rsid w:val="0052085C"/>
    <w:rsid w:val="00524A1A"/>
    <w:rsid w:val="00543E89"/>
    <w:rsid w:val="00594898"/>
    <w:rsid w:val="005E3C6D"/>
    <w:rsid w:val="00644D3D"/>
    <w:rsid w:val="00647350"/>
    <w:rsid w:val="00697BAD"/>
    <w:rsid w:val="006F4ACA"/>
    <w:rsid w:val="00751203"/>
    <w:rsid w:val="00810D4E"/>
    <w:rsid w:val="00822EF5"/>
    <w:rsid w:val="0086090A"/>
    <w:rsid w:val="008E1E6D"/>
    <w:rsid w:val="00932BF3"/>
    <w:rsid w:val="009838FB"/>
    <w:rsid w:val="009C670A"/>
    <w:rsid w:val="009C7116"/>
    <w:rsid w:val="009E75AD"/>
    <w:rsid w:val="009F76DD"/>
    <w:rsid w:val="00A003EC"/>
    <w:rsid w:val="00A725F0"/>
    <w:rsid w:val="00A7769E"/>
    <w:rsid w:val="00A83BF5"/>
    <w:rsid w:val="00AB4267"/>
    <w:rsid w:val="00AB6EAD"/>
    <w:rsid w:val="00AD3791"/>
    <w:rsid w:val="00AF6F63"/>
    <w:rsid w:val="00B0224E"/>
    <w:rsid w:val="00B11F88"/>
    <w:rsid w:val="00B6470C"/>
    <w:rsid w:val="00BB333D"/>
    <w:rsid w:val="00BB52B9"/>
    <w:rsid w:val="00BC332F"/>
    <w:rsid w:val="00BE46AB"/>
    <w:rsid w:val="00C757EB"/>
    <w:rsid w:val="00CF2877"/>
    <w:rsid w:val="00D86A99"/>
    <w:rsid w:val="00D94821"/>
    <w:rsid w:val="00D96DE3"/>
    <w:rsid w:val="00DA4E9A"/>
    <w:rsid w:val="00DC2B4E"/>
    <w:rsid w:val="00E11FA2"/>
    <w:rsid w:val="00E34195"/>
    <w:rsid w:val="00E575A0"/>
    <w:rsid w:val="00E61871"/>
    <w:rsid w:val="00E85C34"/>
    <w:rsid w:val="00EA3650"/>
    <w:rsid w:val="00EF25A5"/>
    <w:rsid w:val="00F573C8"/>
    <w:rsid w:val="00F71F9C"/>
    <w:rsid w:val="00F75E5F"/>
    <w:rsid w:val="00F86F58"/>
    <w:rsid w:val="00FE2F9F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BA27A3"/>
  <w15:chartTrackingRefBased/>
  <w15:docId w15:val="{F612B278-F503-4EB5-B912-D30DA127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898"/>
  </w:style>
  <w:style w:type="paragraph" w:styleId="Footer">
    <w:name w:val="footer"/>
    <w:basedOn w:val="Normal"/>
    <w:link w:val="FooterChar"/>
    <w:uiPriority w:val="99"/>
    <w:unhideWhenUsed/>
    <w:rsid w:val="00594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898"/>
  </w:style>
  <w:style w:type="paragraph" w:styleId="ListParagraph">
    <w:name w:val="List Paragraph"/>
    <w:basedOn w:val="Normal"/>
    <w:uiPriority w:val="34"/>
    <w:qFormat/>
    <w:rsid w:val="00171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41267-9C3D-4193-95F6-5ED801E0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Steve Teoh Chee Hooi</cp:lastModifiedBy>
  <cp:revision>17</cp:revision>
  <dcterms:created xsi:type="dcterms:W3CDTF">2022-09-05T00:05:00Z</dcterms:created>
  <dcterms:modified xsi:type="dcterms:W3CDTF">2024-12-09T14:04:00Z</dcterms:modified>
</cp:coreProperties>
</file>